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F3E54" w14:textId="597FA999" w:rsidR="00A37738" w:rsidRPr="00B52F04" w:rsidRDefault="00B52F04" w:rsidP="00A37738">
      <w:pPr>
        <w:pStyle w:val="Location"/>
        <w:jc w:val="right"/>
        <w:rPr>
          <w:b/>
          <w:color w:val="18988B" w:themeColor="accent1"/>
          <w:sz w:val="36"/>
          <w:szCs w:val="36"/>
        </w:rPr>
      </w:pPr>
      <w:r w:rsidRPr="00B52F04">
        <w:rPr>
          <w:b/>
          <w:color w:val="18988B" w:themeColor="accent1"/>
          <w:sz w:val="36"/>
          <w:szCs w:val="36"/>
        </w:rPr>
        <w:t>Custodian</w:t>
      </w:r>
      <w:r w:rsidR="00A37738">
        <w:rPr>
          <w:b/>
          <w:color w:val="18988B" w:themeColor="accent1"/>
          <w:sz w:val="36"/>
          <w:szCs w:val="36"/>
        </w:rPr>
        <w:t xml:space="preserve"> </w:t>
      </w:r>
    </w:p>
    <w:p w14:paraId="122AEBB9" w14:textId="6C4C7AB7" w:rsidR="003A45BD" w:rsidRDefault="008F3611" w:rsidP="00F81464">
      <w:pPr>
        <w:pStyle w:val="Location"/>
        <w:jc w:val="right"/>
      </w:pPr>
      <w:r>
        <w:t>Fort McMurray 468 First Nation</w:t>
      </w:r>
    </w:p>
    <w:p w14:paraId="41FB7FA4" w14:textId="77777777" w:rsidR="00B52F04" w:rsidRPr="004036A8" w:rsidRDefault="00B52F04" w:rsidP="00453A3D">
      <w:pPr>
        <w:pBdr>
          <w:top w:val="single" w:sz="36" w:space="4" w:color="18988B" w:themeColor="accent1"/>
        </w:pBdr>
        <w:snapToGrid w:val="0"/>
        <w:spacing w:after="0" w:line="240" w:lineRule="auto"/>
        <w:rPr>
          <w:rFonts w:asciiTheme="minorHAnsi" w:eastAsia="Times New Roman" w:hAnsiTheme="minorHAnsi" w:cstheme="minorHAnsi"/>
          <w:b/>
          <w:color w:val="18988B" w:themeColor="accent1"/>
        </w:rPr>
      </w:pPr>
    </w:p>
    <w:p w14:paraId="685C974F" w14:textId="77777777" w:rsidR="00B52F04" w:rsidRDefault="00B52F04" w:rsidP="00453A3D">
      <w:pPr>
        <w:pBdr>
          <w:top w:val="single" w:sz="36" w:space="4" w:color="18988B" w:themeColor="accent1"/>
        </w:pBdr>
        <w:snapToGrid w:val="0"/>
        <w:spacing w:after="0" w:line="240" w:lineRule="auto"/>
        <w:rPr>
          <w:rFonts w:asciiTheme="minorHAnsi" w:eastAsia="Times New Roman" w:hAnsiTheme="minorHAnsi" w:cstheme="minorHAnsi"/>
          <w:b/>
          <w:color w:val="18988B" w:themeColor="accent1"/>
        </w:rPr>
      </w:pPr>
      <w:r w:rsidRPr="004036A8">
        <w:rPr>
          <w:rFonts w:asciiTheme="minorHAnsi" w:eastAsia="Times New Roman" w:hAnsiTheme="minorHAnsi" w:cstheme="minorHAnsi"/>
          <w:b/>
          <w:color w:val="18988B" w:themeColor="accent1"/>
        </w:rPr>
        <w:t>JOB DESCRIPTION:</w:t>
      </w:r>
    </w:p>
    <w:p w14:paraId="43259EA5" w14:textId="77777777" w:rsidR="004036A8" w:rsidRPr="004036A8" w:rsidRDefault="004036A8" w:rsidP="00453A3D">
      <w:pPr>
        <w:pBdr>
          <w:top w:val="single" w:sz="36" w:space="4" w:color="18988B" w:themeColor="accent1"/>
        </w:pBdr>
        <w:snapToGrid w:val="0"/>
        <w:spacing w:after="0" w:line="240" w:lineRule="auto"/>
        <w:rPr>
          <w:rFonts w:asciiTheme="minorHAnsi" w:eastAsia="Times New Roman" w:hAnsiTheme="minorHAnsi" w:cstheme="minorHAnsi"/>
          <w:b/>
          <w:color w:val="18988B" w:themeColor="accent1"/>
        </w:rPr>
      </w:pPr>
    </w:p>
    <w:p w14:paraId="1543FDD4" w14:textId="7779699A" w:rsidR="00B52F04" w:rsidRPr="004036A8" w:rsidRDefault="00B52F04" w:rsidP="004036A8">
      <w:pPr>
        <w:pBdr>
          <w:top w:val="single" w:sz="36" w:space="4" w:color="18988B" w:themeColor="accent1"/>
        </w:pBdr>
        <w:snapToGrid w:val="0"/>
        <w:spacing w:after="0" w:line="240" w:lineRule="auto"/>
        <w:rPr>
          <w:rFonts w:asciiTheme="minorHAnsi" w:eastAsia="Times New Roman" w:hAnsiTheme="minorHAnsi" w:cstheme="minorHAnsi"/>
          <w:color w:val="2D2D2D"/>
        </w:rPr>
      </w:pPr>
      <w:r w:rsidRPr="004036A8">
        <w:rPr>
          <w:rFonts w:asciiTheme="minorHAnsi" w:eastAsia="Times New Roman" w:hAnsiTheme="minorHAnsi" w:cstheme="minorHAnsi"/>
          <w:color w:val="2D2D2D"/>
        </w:rPr>
        <w:t xml:space="preserve">Fort McMurray </w:t>
      </w:r>
      <w:r w:rsidR="00D871C8">
        <w:rPr>
          <w:rFonts w:asciiTheme="minorHAnsi" w:eastAsia="Times New Roman" w:hAnsiTheme="minorHAnsi" w:cstheme="minorHAnsi"/>
          <w:color w:val="2D2D2D"/>
        </w:rPr>
        <w:t xml:space="preserve">468 </w:t>
      </w:r>
      <w:r w:rsidRPr="004036A8">
        <w:rPr>
          <w:rFonts w:asciiTheme="minorHAnsi" w:eastAsia="Times New Roman" w:hAnsiTheme="minorHAnsi" w:cstheme="minorHAnsi"/>
          <w:color w:val="2D2D2D"/>
        </w:rPr>
        <w:t xml:space="preserve">First Nation </w:t>
      </w:r>
      <w:r w:rsidR="00D871C8">
        <w:rPr>
          <w:rFonts w:asciiTheme="minorHAnsi" w:eastAsia="Times New Roman" w:hAnsiTheme="minorHAnsi" w:cstheme="minorHAnsi"/>
          <w:color w:val="2D2D2D"/>
        </w:rPr>
        <w:t xml:space="preserve">Business Center LP </w:t>
      </w:r>
      <w:r w:rsidRPr="004036A8">
        <w:rPr>
          <w:rFonts w:asciiTheme="minorHAnsi" w:eastAsia="Times New Roman" w:hAnsiTheme="minorHAnsi" w:cstheme="minorHAnsi"/>
          <w:color w:val="2D2D2D"/>
        </w:rPr>
        <w:t>is</w:t>
      </w:r>
      <w:r w:rsidRPr="004036A8">
        <w:rPr>
          <w:rFonts w:asciiTheme="minorHAnsi" w:hAnsiTheme="minorHAnsi" w:cstheme="minorHAnsi"/>
        </w:rPr>
        <w:t xml:space="preserve"> seeking a self-motivated safety conscious individual who will be responsible for performing custodial duties, minor maintenance and other miscellaneous duties</w:t>
      </w:r>
      <w:r w:rsidR="00ED723E">
        <w:rPr>
          <w:rFonts w:asciiTheme="minorHAnsi" w:hAnsiTheme="minorHAnsi" w:cstheme="minorHAnsi"/>
        </w:rPr>
        <w:t xml:space="preserve"> at the new </w:t>
      </w:r>
      <w:r w:rsidR="009330F0">
        <w:rPr>
          <w:rFonts w:asciiTheme="minorHAnsi" w:hAnsiTheme="minorHAnsi" w:cstheme="minorHAnsi"/>
          <w:b/>
          <w:bCs/>
        </w:rPr>
        <w:t>Health Centre and other locations nearby</w:t>
      </w:r>
      <w:r w:rsidRPr="00ED723E">
        <w:rPr>
          <w:rFonts w:asciiTheme="minorHAnsi" w:hAnsiTheme="minorHAnsi" w:cstheme="minorHAnsi"/>
          <w:b/>
          <w:bCs/>
        </w:rPr>
        <w:t xml:space="preserve"> </w:t>
      </w:r>
      <w:r w:rsidRPr="004036A8">
        <w:rPr>
          <w:rFonts w:asciiTheme="minorHAnsi" w:hAnsiTheme="minorHAnsi" w:cstheme="minorHAnsi"/>
        </w:rPr>
        <w:t>to ensure that</w:t>
      </w:r>
      <w:r w:rsidR="00A54C69">
        <w:rPr>
          <w:rFonts w:asciiTheme="minorHAnsi" w:hAnsiTheme="minorHAnsi" w:cstheme="minorHAnsi"/>
        </w:rPr>
        <w:t xml:space="preserve"> </w:t>
      </w:r>
      <w:r w:rsidRPr="004036A8">
        <w:rPr>
          <w:rFonts w:asciiTheme="minorHAnsi" w:hAnsiTheme="minorHAnsi" w:cstheme="minorHAnsi"/>
        </w:rPr>
        <w:t>building</w:t>
      </w:r>
      <w:r w:rsidR="00D871C8">
        <w:rPr>
          <w:rFonts w:asciiTheme="minorHAnsi" w:hAnsiTheme="minorHAnsi" w:cstheme="minorHAnsi"/>
        </w:rPr>
        <w:t>s</w:t>
      </w:r>
      <w:r w:rsidRPr="004036A8">
        <w:rPr>
          <w:rFonts w:asciiTheme="minorHAnsi" w:hAnsiTheme="minorHAnsi" w:cstheme="minorHAnsi"/>
        </w:rPr>
        <w:t xml:space="preserve"> </w:t>
      </w:r>
      <w:r w:rsidR="00D871C8">
        <w:rPr>
          <w:rFonts w:asciiTheme="minorHAnsi" w:hAnsiTheme="minorHAnsi" w:cstheme="minorHAnsi"/>
        </w:rPr>
        <w:t>are</w:t>
      </w:r>
      <w:r w:rsidRPr="004036A8">
        <w:rPr>
          <w:rFonts w:asciiTheme="minorHAnsi" w:hAnsiTheme="minorHAnsi" w:cstheme="minorHAnsi"/>
        </w:rPr>
        <w:t xml:space="preserve"> maintained in a healthy, safe and sanitary manner.</w:t>
      </w:r>
    </w:p>
    <w:p w14:paraId="6C6D7858" w14:textId="77777777" w:rsidR="00B52F04" w:rsidRDefault="00453A3D" w:rsidP="00453A3D">
      <w:pPr>
        <w:pStyle w:val="Subheads"/>
        <w:spacing w:line="276" w:lineRule="auto"/>
        <w:jc w:val="both"/>
      </w:pPr>
      <w:r w:rsidRPr="00453A3D">
        <w:t>RESPONSIBILITIES:</w:t>
      </w:r>
    </w:p>
    <w:p w14:paraId="3EAEA900" w14:textId="6837EC0B" w:rsidR="00B52F04" w:rsidRDefault="00B52F04" w:rsidP="004036A8">
      <w:pPr>
        <w:pStyle w:val="Bullets"/>
        <w:spacing w:line="240" w:lineRule="auto"/>
        <w:ind w:left="590" w:hanging="230"/>
      </w:pPr>
      <w:bookmarkStart w:id="0" w:name="_Hlk506540719"/>
      <w:r>
        <w:t xml:space="preserve">Clean offices, meeting chambers, </w:t>
      </w:r>
      <w:r w:rsidR="00640742">
        <w:t>hallways, washrooms</w:t>
      </w:r>
      <w:r>
        <w:t xml:space="preserve"> and recreational facilities</w:t>
      </w:r>
    </w:p>
    <w:p w14:paraId="4D964788" w14:textId="77777777" w:rsidR="00B52F04" w:rsidRDefault="00B52F04" w:rsidP="004036A8">
      <w:pPr>
        <w:pStyle w:val="Bullets"/>
        <w:spacing w:line="240" w:lineRule="auto"/>
        <w:ind w:left="590" w:hanging="230"/>
      </w:pPr>
      <w:r>
        <w:t>Mop tile and concrete floor areas and vacuum all carpeted areas</w:t>
      </w:r>
    </w:p>
    <w:p w14:paraId="194300C7" w14:textId="77777777" w:rsidR="00B52F04" w:rsidRDefault="00B52F04" w:rsidP="004036A8">
      <w:pPr>
        <w:pStyle w:val="Bullets"/>
        <w:spacing w:line="240" w:lineRule="auto"/>
        <w:ind w:left="590" w:hanging="230"/>
      </w:pPr>
      <w:r>
        <w:t>Dust all furniture and fixtures as required</w:t>
      </w:r>
    </w:p>
    <w:p w14:paraId="3A819A00" w14:textId="77777777" w:rsidR="00B52F04" w:rsidRDefault="00B52F04" w:rsidP="004036A8">
      <w:pPr>
        <w:pStyle w:val="Bullets"/>
        <w:spacing w:line="240" w:lineRule="auto"/>
        <w:ind w:left="590" w:hanging="230"/>
      </w:pPr>
      <w:r>
        <w:t>Wash and disinfect all washroom floors, toilets, toilet seats, hand dryers, fixtures and mirrors</w:t>
      </w:r>
    </w:p>
    <w:p w14:paraId="18FDC553" w14:textId="77777777" w:rsidR="00B52F04" w:rsidRDefault="00B52F04" w:rsidP="004036A8">
      <w:pPr>
        <w:pStyle w:val="Bullets"/>
        <w:spacing w:line="240" w:lineRule="auto"/>
        <w:ind w:left="590" w:hanging="230"/>
      </w:pPr>
      <w:r>
        <w:t>Replenish required supplies</w:t>
      </w:r>
    </w:p>
    <w:p w14:paraId="5A87B407" w14:textId="77777777" w:rsidR="00B52F04" w:rsidRDefault="00B52F04" w:rsidP="004036A8">
      <w:pPr>
        <w:pStyle w:val="Bullets"/>
        <w:spacing w:line="240" w:lineRule="auto"/>
        <w:ind w:left="590" w:hanging="230"/>
      </w:pPr>
      <w:r>
        <w:t>Keep outside area near exits and entrances clear of snow, cans, paper, etc.</w:t>
      </w:r>
    </w:p>
    <w:p w14:paraId="23125732" w14:textId="77777777" w:rsidR="00B52F04" w:rsidRDefault="00B52F04" w:rsidP="004036A8">
      <w:pPr>
        <w:pStyle w:val="Bullets"/>
        <w:spacing w:line="240" w:lineRule="auto"/>
        <w:ind w:left="590" w:hanging="230"/>
      </w:pPr>
      <w:r>
        <w:t>Steam clean floors, clean kitchen sinks and counters</w:t>
      </w:r>
    </w:p>
    <w:p w14:paraId="11A7ED29" w14:textId="77777777" w:rsidR="00B52F04" w:rsidRDefault="00B52F04" w:rsidP="004036A8">
      <w:pPr>
        <w:pStyle w:val="Bullets"/>
        <w:spacing w:line="240" w:lineRule="auto"/>
        <w:ind w:left="590" w:hanging="230"/>
      </w:pPr>
      <w:r>
        <w:t xml:space="preserve">Report maintenance issues and acts of vandalism </w:t>
      </w:r>
    </w:p>
    <w:p w14:paraId="7242091F" w14:textId="77777777" w:rsidR="00B52F04" w:rsidRDefault="00B52F04" w:rsidP="004036A8">
      <w:pPr>
        <w:pStyle w:val="Bullets"/>
        <w:spacing w:line="240" w:lineRule="auto"/>
        <w:ind w:left="590" w:hanging="230"/>
      </w:pPr>
      <w:r>
        <w:t>Operate equipment such as buffers</w:t>
      </w:r>
    </w:p>
    <w:p w14:paraId="6A64D22F" w14:textId="77777777" w:rsidR="00B52F04" w:rsidRDefault="00B52F04" w:rsidP="004036A8">
      <w:pPr>
        <w:pStyle w:val="Bullets"/>
        <w:spacing w:line="240" w:lineRule="auto"/>
        <w:ind w:left="590" w:hanging="230"/>
      </w:pPr>
      <w:r>
        <w:t>Complete FLRA’s prior to commencing shift</w:t>
      </w:r>
    </w:p>
    <w:bookmarkEnd w:id="0"/>
    <w:p w14:paraId="10D85A9B" w14:textId="77777777" w:rsidR="00B52F04" w:rsidRDefault="00B52F04" w:rsidP="00447FD9">
      <w:pPr>
        <w:pStyle w:val="Subheads"/>
        <w:spacing w:line="276" w:lineRule="auto"/>
        <w:jc w:val="both"/>
      </w:pPr>
      <w:r>
        <w:t>Working Conditions:</w:t>
      </w:r>
    </w:p>
    <w:p w14:paraId="5718B01E" w14:textId="3BAB7FE6" w:rsidR="00B52F04" w:rsidRDefault="008F3611" w:rsidP="004036A8">
      <w:pPr>
        <w:pStyle w:val="Bullets"/>
        <w:spacing w:line="240" w:lineRule="auto"/>
        <w:ind w:left="590" w:hanging="230"/>
      </w:pPr>
      <w:r>
        <w:t xml:space="preserve">Monday to </w:t>
      </w:r>
      <w:r w:rsidR="00E26CB8">
        <w:t>Thursday 8:00 am to 5:00 pm, Friday 8:00 am to 12:00 pm</w:t>
      </w:r>
    </w:p>
    <w:p w14:paraId="4DED7801" w14:textId="43683EB1" w:rsidR="00D64F15" w:rsidRDefault="00D64F15" w:rsidP="00D64F15">
      <w:pPr>
        <w:pStyle w:val="Bullets"/>
        <w:spacing w:line="240" w:lineRule="auto"/>
        <w:ind w:left="590" w:hanging="230"/>
      </w:pPr>
      <w:r>
        <w:t>Must have</w:t>
      </w:r>
      <w:r w:rsidR="005236F8">
        <w:t xml:space="preserve"> own</w:t>
      </w:r>
      <w:r>
        <w:t xml:space="preserve"> transportation </w:t>
      </w:r>
      <w:r w:rsidR="00C6483F">
        <w:t xml:space="preserve">or ability </w:t>
      </w:r>
      <w:r>
        <w:t xml:space="preserve">to </w:t>
      </w:r>
      <w:r w:rsidR="005236F8">
        <w:t xml:space="preserve">get to </w:t>
      </w:r>
      <w:r>
        <w:t xml:space="preserve">and from the </w:t>
      </w:r>
      <w:r w:rsidR="0088534C">
        <w:t>Health Centre and other buildings</w:t>
      </w:r>
      <w:r>
        <w:t xml:space="preserve"> </w:t>
      </w:r>
    </w:p>
    <w:p w14:paraId="3424AEBB" w14:textId="77777777" w:rsidR="00B52F04" w:rsidRDefault="00B52F04" w:rsidP="004036A8">
      <w:pPr>
        <w:pStyle w:val="Bullets"/>
        <w:spacing w:line="240" w:lineRule="auto"/>
        <w:ind w:left="590" w:hanging="230"/>
      </w:pPr>
      <w:r>
        <w:t>Physical ability to lift 20 pounds or more; prolonged standing, walking, lifting, squatting and bending; operating medium weight cleaning equipment such as buffers, and moving desks and furniture</w:t>
      </w:r>
    </w:p>
    <w:p w14:paraId="7E500762" w14:textId="77777777" w:rsidR="00447FD9" w:rsidRDefault="00447FD9" w:rsidP="00447FD9">
      <w:pPr>
        <w:pStyle w:val="Subheads"/>
        <w:spacing w:line="276" w:lineRule="auto"/>
        <w:jc w:val="both"/>
      </w:pPr>
      <w:r>
        <w:t>QUALIFICATIONS:</w:t>
      </w:r>
    </w:p>
    <w:p w14:paraId="0AB3687B" w14:textId="5BE037E4" w:rsidR="00B52F04" w:rsidRDefault="005236F8" w:rsidP="004036A8">
      <w:pPr>
        <w:pStyle w:val="Bullets"/>
        <w:spacing w:line="240" w:lineRule="auto"/>
        <w:ind w:left="590" w:hanging="230"/>
      </w:pPr>
      <w:r>
        <w:t>CSO or C</w:t>
      </w:r>
      <w:r w:rsidR="00A12819">
        <w:t>STS 2020</w:t>
      </w:r>
      <w:r w:rsidR="003361CD">
        <w:t xml:space="preserve"> required</w:t>
      </w:r>
    </w:p>
    <w:p w14:paraId="08240C49" w14:textId="77777777" w:rsidR="00B52F04" w:rsidRPr="00447FD9" w:rsidRDefault="00B52F04" w:rsidP="004036A8">
      <w:pPr>
        <w:pStyle w:val="Bullets"/>
        <w:spacing w:line="240" w:lineRule="auto"/>
        <w:ind w:left="590" w:hanging="230"/>
      </w:pPr>
      <w:r>
        <w:t>Successful Pre-access Drug and Alcohol Testing</w:t>
      </w:r>
    </w:p>
    <w:p w14:paraId="214A0DFA" w14:textId="77777777" w:rsidR="002645AB" w:rsidRDefault="002645AB" w:rsidP="002645AB">
      <w:pPr>
        <w:pStyle w:val="Bullets"/>
        <w:numPr>
          <w:ilvl w:val="0"/>
          <w:numId w:val="0"/>
        </w:numPr>
        <w:ind w:left="584"/>
      </w:pPr>
    </w:p>
    <w:p w14:paraId="69F7F7AD" w14:textId="26B8F455" w:rsidR="0030304E" w:rsidRDefault="002645AB" w:rsidP="002645AB">
      <w:pPr>
        <w:pStyle w:val="Bullets"/>
        <w:numPr>
          <w:ilvl w:val="0"/>
          <w:numId w:val="0"/>
        </w:numPr>
        <w:ind w:left="584"/>
        <w:rPr>
          <w:rFonts w:ascii="Helvetica" w:eastAsia="Times New Roman" w:hAnsi="Helvetica" w:cs="Helvetica"/>
          <w:color w:val="2D2D2D"/>
        </w:rPr>
      </w:pPr>
      <w:r>
        <w:t xml:space="preserve">To submit a resume and for general inquiries regarding the Custodial position, please send an email to </w:t>
      </w:r>
      <w:hyperlink r:id="rId11" w:history="1">
        <w:r w:rsidR="0088534C" w:rsidRPr="00573CED">
          <w:rPr>
            <w:rStyle w:val="Hyperlink"/>
            <w:b/>
            <w:bCs/>
          </w:rPr>
          <w:t>hr@fmfngroup.com</w:t>
        </w:r>
      </w:hyperlink>
      <w:r>
        <w:t>.</w:t>
      </w:r>
      <w:r w:rsidR="0088534C">
        <w:t xml:space="preserve"> </w:t>
      </w:r>
      <w:r>
        <w:rPr>
          <w:b/>
          <w:bCs/>
        </w:rPr>
        <w:t xml:space="preserve"> </w:t>
      </w:r>
      <w:r>
        <w:t>Preference will be given to candidates who identify as Fort McMurray 468 First Nation members. FM468FN would like to thank all applicants at this time; successful candidates will be selected and contacted accordingly.</w:t>
      </w:r>
    </w:p>
    <w:sectPr w:rsidR="0030304E" w:rsidSect="004036A8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2240" w:h="15840"/>
      <w:pgMar w:top="619" w:right="864" w:bottom="965" w:left="864" w:header="619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0BE20" w14:textId="77777777" w:rsidR="009D6F2C" w:rsidRDefault="009D6F2C" w:rsidP="003A45BD">
      <w:r>
        <w:separator/>
      </w:r>
    </w:p>
  </w:endnote>
  <w:endnote w:type="continuationSeparator" w:id="0">
    <w:p w14:paraId="2EE9C2B0" w14:textId="77777777" w:rsidR="009D6F2C" w:rsidRDefault="009D6F2C" w:rsidP="003A4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E84EC" w14:textId="77777777" w:rsidR="00B86D16" w:rsidRPr="005E7CEE" w:rsidRDefault="00B86D16" w:rsidP="00B86D16">
    <w:pPr>
      <w:pStyle w:val="Address"/>
      <w:rPr>
        <w:b/>
        <w:bCs/>
      </w:rPr>
    </w:pPr>
    <w:r w:rsidRPr="005E7CEE">
      <w:rPr>
        <w:b/>
        <w:bCs/>
        <w:noProof/>
      </w:rPr>
      <w:drawing>
        <wp:anchor distT="0" distB="0" distL="114300" distR="114300" simplePos="0" relativeHeight="251664384" behindDoc="1" locked="1" layoutInCell="1" allowOverlap="1" wp14:anchorId="709464B3" wp14:editId="07E8286F">
          <wp:simplePos x="0" y="0"/>
          <wp:positionH relativeFrom="column">
            <wp:posOffset>3797300</wp:posOffset>
          </wp:positionH>
          <wp:positionV relativeFrom="paragraph">
            <wp:posOffset>-3042285</wp:posOffset>
          </wp:positionV>
          <wp:extent cx="3048635" cy="3833495"/>
          <wp:effectExtent l="0" t="0" r="0" b="1905"/>
          <wp:wrapNone/>
          <wp:docPr id="1" name="Picture 1" descr="Background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Background patter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635" cy="3833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E7CEE">
      <w:rPr>
        <w:b/>
        <w:bCs/>
      </w:rPr>
      <w:t>Fort McMurray First Nation Group of Companies</w:t>
    </w:r>
  </w:p>
  <w:p w14:paraId="71EE3576" w14:textId="77777777" w:rsidR="00B86D16" w:rsidRPr="005E7CEE" w:rsidRDefault="00B86D16" w:rsidP="00B86D16">
    <w:pPr>
      <w:spacing w:before="87" w:after="0" w:line="240" w:lineRule="auto"/>
      <w:rPr>
        <w:rFonts w:ascii="Arial" w:hAnsi="Arial"/>
        <w:b/>
        <w:sz w:val="16"/>
        <w:szCs w:val="16"/>
      </w:rPr>
    </w:pPr>
    <w:r w:rsidRPr="005E7CEE">
      <w:rPr>
        <w:rFonts w:ascii="Arial" w:hAnsi="Arial"/>
        <w:spacing w:val="-6"/>
        <w:sz w:val="16"/>
        <w:szCs w:val="16"/>
      </w:rPr>
      <w:t>P.O.</w:t>
    </w:r>
    <w:r w:rsidRPr="005E7CEE">
      <w:rPr>
        <w:rFonts w:ascii="Arial" w:hAnsi="Arial"/>
        <w:spacing w:val="-2"/>
        <w:sz w:val="16"/>
        <w:szCs w:val="16"/>
      </w:rPr>
      <w:t xml:space="preserve"> </w:t>
    </w:r>
    <w:r w:rsidRPr="005E7CEE">
      <w:rPr>
        <w:rFonts w:ascii="Arial" w:hAnsi="Arial"/>
        <w:sz w:val="16"/>
        <w:szCs w:val="16"/>
      </w:rPr>
      <w:t>Box</w:t>
    </w:r>
    <w:r w:rsidRPr="005E7CEE">
      <w:rPr>
        <w:rFonts w:ascii="Arial" w:hAnsi="Arial"/>
        <w:spacing w:val="-2"/>
        <w:sz w:val="16"/>
        <w:szCs w:val="16"/>
      </w:rPr>
      <w:t xml:space="preserve"> </w:t>
    </w:r>
    <w:r w:rsidRPr="005E7CEE">
      <w:rPr>
        <w:rFonts w:ascii="Arial" w:hAnsi="Arial"/>
        <w:sz w:val="16"/>
        <w:szCs w:val="16"/>
      </w:rPr>
      <w:t>6040,</w:t>
    </w:r>
    <w:r w:rsidRPr="005E7CEE">
      <w:rPr>
        <w:rFonts w:ascii="Arial" w:hAnsi="Arial"/>
        <w:spacing w:val="-3"/>
        <w:sz w:val="16"/>
        <w:szCs w:val="16"/>
      </w:rPr>
      <w:t xml:space="preserve"> </w:t>
    </w:r>
    <w:r w:rsidRPr="005E7CEE">
      <w:rPr>
        <w:rFonts w:ascii="Arial" w:hAnsi="Arial"/>
        <w:sz w:val="16"/>
        <w:szCs w:val="16"/>
      </w:rPr>
      <w:t>Fort</w:t>
    </w:r>
    <w:r w:rsidRPr="005E7CEE">
      <w:rPr>
        <w:rFonts w:ascii="Arial" w:hAnsi="Arial"/>
        <w:spacing w:val="-2"/>
        <w:sz w:val="16"/>
        <w:szCs w:val="16"/>
      </w:rPr>
      <w:t xml:space="preserve"> </w:t>
    </w:r>
    <w:r w:rsidRPr="005E7CEE">
      <w:rPr>
        <w:rFonts w:ascii="Arial" w:hAnsi="Arial"/>
        <w:sz w:val="16"/>
        <w:szCs w:val="16"/>
      </w:rPr>
      <w:t>McMurray,</w:t>
    </w:r>
    <w:r w:rsidRPr="005E7CEE">
      <w:rPr>
        <w:rFonts w:ascii="Arial" w:hAnsi="Arial"/>
        <w:spacing w:val="-11"/>
        <w:sz w:val="16"/>
        <w:szCs w:val="16"/>
      </w:rPr>
      <w:t xml:space="preserve"> </w:t>
    </w:r>
    <w:r w:rsidRPr="005E7CEE">
      <w:rPr>
        <w:rFonts w:ascii="Arial" w:hAnsi="Arial"/>
        <w:sz w:val="16"/>
        <w:szCs w:val="16"/>
      </w:rPr>
      <w:t>AB</w:t>
    </w:r>
    <w:r w:rsidRPr="005E7CEE">
      <w:rPr>
        <w:rFonts w:ascii="Arial" w:hAnsi="Arial"/>
        <w:spacing w:val="-5"/>
        <w:sz w:val="16"/>
        <w:szCs w:val="16"/>
      </w:rPr>
      <w:t xml:space="preserve"> </w:t>
    </w:r>
    <w:r w:rsidRPr="005E7CEE">
      <w:rPr>
        <w:rFonts w:ascii="Arial" w:hAnsi="Arial"/>
        <w:sz w:val="16"/>
        <w:szCs w:val="16"/>
      </w:rPr>
      <w:t>T9H</w:t>
    </w:r>
    <w:r w:rsidRPr="005E7CEE">
      <w:rPr>
        <w:rFonts w:ascii="Arial" w:hAnsi="Arial"/>
        <w:spacing w:val="-2"/>
        <w:sz w:val="16"/>
        <w:szCs w:val="16"/>
      </w:rPr>
      <w:t xml:space="preserve"> </w:t>
    </w:r>
    <w:r w:rsidRPr="005E7CEE">
      <w:rPr>
        <w:rFonts w:ascii="Arial" w:hAnsi="Arial"/>
        <w:sz w:val="16"/>
        <w:szCs w:val="16"/>
      </w:rPr>
      <w:t>4W1</w:t>
    </w:r>
    <w:r w:rsidRPr="005E7CEE">
      <w:rPr>
        <w:rFonts w:ascii="Arial" w:hAnsi="Arial"/>
        <w:spacing w:val="-3"/>
        <w:sz w:val="16"/>
        <w:szCs w:val="16"/>
      </w:rPr>
      <w:t xml:space="preserve"> </w:t>
    </w:r>
    <w:r w:rsidRPr="005E7CEE">
      <w:rPr>
        <w:rFonts w:ascii="Arial" w:hAnsi="Arial"/>
        <w:sz w:val="16"/>
        <w:szCs w:val="16"/>
      </w:rPr>
      <w:t xml:space="preserve">  </w:t>
    </w:r>
    <w:r w:rsidRPr="005E7CEE">
      <w:rPr>
        <w:rFonts w:ascii="Arial" w:hAnsi="Arial"/>
        <w:b/>
        <w:color w:val="18988B" w:themeColor="accent1"/>
        <w:sz w:val="16"/>
        <w:szCs w:val="16"/>
      </w:rPr>
      <w:t>T</w:t>
    </w:r>
    <w:r w:rsidRPr="005E7CEE">
      <w:rPr>
        <w:rFonts w:ascii="Arial" w:hAnsi="Arial"/>
        <w:b/>
        <w:color w:val="448195"/>
        <w:spacing w:val="-2"/>
        <w:sz w:val="16"/>
        <w:szCs w:val="16"/>
      </w:rPr>
      <w:t xml:space="preserve"> </w:t>
    </w:r>
    <w:r w:rsidRPr="005E7CEE">
      <w:rPr>
        <w:rFonts w:ascii="Arial" w:hAnsi="Arial"/>
        <w:sz w:val="16"/>
        <w:szCs w:val="16"/>
      </w:rPr>
      <w:t>780</w:t>
    </w:r>
    <w:r w:rsidRPr="005E7CEE">
      <w:rPr>
        <w:rFonts w:ascii="Arial" w:hAnsi="Arial"/>
        <w:spacing w:val="-3"/>
        <w:sz w:val="16"/>
        <w:szCs w:val="16"/>
      </w:rPr>
      <w:t xml:space="preserve"> </w:t>
    </w:r>
    <w:r w:rsidRPr="005E7CEE">
      <w:rPr>
        <w:rFonts w:ascii="Arial" w:hAnsi="Arial"/>
        <w:sz w:val="16"/>
        <w:szCs w:val="16"/>
      </w:rPr>
      <w:t>334</w:t>
    </w:r>
    <w:r w:rsidRPr="005E7CEE">
      <w:rPr>
        <w:rFonts w:ascii="Arial" w:hAnsi="Arial"/>
        <w:spacing w:val="-3"/>
        <w:sz w:val="16"/>
        <w:szCs w:val="16"/>
      </w:rPr>
      <w:t xml:space="preserve"> </w:t>
    </w:r>
    <w:r w:rsidRPr="005E7CEE">
      <w:rPr>
        <w:rFonts w:ascii="Arial" w:hAnsi="Arial"/>
        <w:sz w:val="16"/>
        <w:szCs w:val="16"/>
      </w:rPr>
      <w:t>2446</w:t>
    </w:r>
    <w:r w:rsidRPr="005E7CEE">
      <w:rPr>
        <w:rFonts w:ascii="Arial" w:hAnsi="Arial"/>
        <w:spacing w:val="-3"/>
        <w:sz w:val="16"/>
        <w:szCs w:val="16"/>
      </w:rPr>
      <w:t xml:space="preserve"> </w:t>
    </w:r>
    <w:r w:rsidRPr="005E7CEE">
      <w:rPr>
        <w:rFonts w:ascii="Arial" w:hAnsi="Arial"/>
        <w:sz w:val="16"/>
        <w:szCs w:val="16"/>
      </w:rPr>
      <w:t xml:space="preserve">  </w:t>
    </w:r>
    <w:r w:rsidRPr="005E7CEE">
      <w:rPr>
        <w:rFonts w:ascii="Arial" w:hAnsi="Arial"/>
        <w:b/>
        <w:color w:val="18988B" w:themeColor="accent1"/>
        <w:sz w:val="16"/>
        <w:szCs w:val="16"/>
      </w:rPr>
      <w:t>fmfngroup.com</w:t>
    </w:r>
  </w:p>
  <w:p w14:paraId="5A85E714" w14:textId="77777777" w:rsidR="00BF00BA" w:rsidRPr="00BF00BA" w:rsidRDefault="002165F7" w:rsidP="003A45BD">
    <w:r>
      <w:rPr>
        <w:noProof/>
      </w:rPr>
      <w:drawing>
        <wp:anchor distT="0" distB="0" distL="114300" distR="114300" simplePos="0" relativeHeight="251658240" behindDoc="1" locked="1" layoutInCell="1" allowOverlap="1" wp14:anchorId="499060A8" wp14:editId="5B34F1C1">
          <wp:simplePos x="0" y="0"/>
          <wp:positionH relativeFrom="column">
            <wp:posOffset>3681730</wp:posOffset>
          </wp:positionH>
          <wp:positionV relativeFrom="paragraph">
            <wp:posOffset>-3261995</wp:posOffset>
          </wp:positionV>
          <wp:extent cx="3048635" cy="3833495"/>
          <wp:effectExtent l="0" t="0" r="0" b="1905"/>
          <wp:wrapNone/>
          <wp:docPr id="4" name="Picture 4" descr="Background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Background patter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635" cy="3833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BE752" w14:textId="4970714A" w:rsidR="00092799" w:rsidRPr="005E7CEE" w:rsidRDefault="00092799" w:rsidP="005E7CEE">
    <w:pPr>
      <w:pStyle w:val="Address"/>
      <w:rPr>
        <w:b/>
        <w:bCs/>
      </w:rPr>
    </w:pPr>
    <w:r w:rsidRPr="005E7CEE">
      <w:rPr>
        <w:b/>
        <w:bCs/>
        <w:noProof/>
      </w:rPr>
      <w:drawing>
        <wp:anchor distT="0" distB="0" distL="114300" distR="114300" simplePos="0" relativeHeight="251661312" behindDoc="1" locked="1" layoutInCell="1" allowOverlap="1" wp14:anchorId="6B0BC1F5" wp14:editId="319FF6A7">
          <wp:simplePos x="0" y="0"/>
          <wp:positionH relativeFrom="column">
            <wp:posOffset>3797300</wp:posOffset>
          </wp:positionH>
          <wp:positionV relativeFrom="paragraph">
            <wp:posOffset>-3042285</wp:posOffset>
          </wp:positionV>
          <wp:extent cx="3048635" cy="3833495"/>
          <wp:effectExtent l="0" t="0" r="0" b="1905"/>
          <wp:wrapNone/>
          <wp:docPr id="5" name="Picture 5" descr="Background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Background patter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635" cy="3833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E7CEE">
      <w:rPr>
        <w:b/>
        <w:bCs/>
      </w:rPr>
      <w:t xml:space="preserve">Fort McMurray </w:t>
    </w:r>
    <w:r w:rsidR="00D17FB4">
      <w:rPr>
        <w:b/>
        <w:bCs/>
      </w:rPr>
      <w:t xml:space="preserve">468 </w:t>
    </w:r>
    <w:r w:rsidRPr="005E7CEE">
      <w:rPr>
        <w:b/>
        <w:bCs/>
      </w:rPr>
      <w:t xml:space="preserve">First Nation </w:t>
    </w:r>
    <w:r w:rsidR="00D17FB4">
      <w:rPr>
        <w:b/>
        <w:bCs/>
      </w:rPr>
      <w:t>Business Center LP</w:t>
    </w:r>
  </w:p>
  <w:p w14:paraId="5C95E843" w14:textId="77777777" w:rsidR="00092799" w:rsidRPr="005E7CEE" w:rsidRDefault="00092799" w:rsidP="005E7CEE">
    <w:pPr>
      <w:spacing w:before="87" w:after="0" w:line="240" w:lineRule="auto"/>
      <w:rPr>
        <w:rFonts w:ascii="Arial" w:hAnsi="Arial"/>
        <w:b/>
        <w:sz w:val="16"/>
        <w:szCs w:val="16"/>
      </w:rPr>
    </w:pPr>
    <w:r w:rsidRPr="005E7CEE">
      <w:rPr>
        <w:rFonts w:ascii="Arial" w:hAnsi="Arial"/>
        <w:spacing w:val="-6"/>
        <w:sz w:val="16"/>
        <w:szCs w:val="16"/>
      </w:rPr>
      <w:t>P.O.</w:t>
    </w:r>
    <w:r w:rsidRPr="005E7CEE">
      <w:rPr>
        <w:rFonts w:ascii="Arial" w:hAnsi="Arial"/>
        <w:spacing w:val="-2"/>
        <w:sz w:val="16"/>
        <w:szCs w:val="16"/>
      </w:rPr>
      <w:t xml:space="preserve"> </w:t>
    </w:r>
    <w:r w:rsidRPr="005E7CEE">
      <w:rPr>
        <w:rFonts w:ascii="Arial" w:hAnsi="Arial"/>
        <w:sz w:val="16"/>
        <w:szCs w:val="16"/>
      </w:rPr>
      <w:t>Box</w:t>
    </w:r>
    <w:r w:rsidRPr="005E7CEE">
      <w:rPr>
        <w:rFonts w:ascii="Arial" w:hAnsi="Arial"/>
        <w:spacing w:val="-2"/>
        <w:sz w:val="16"/>
        <w:szCs w:val="16"/>
      </w:rPr>
      <w:t xml:space="preserve"> </w:t>
    </w:r>
    <w:r w:rsidRPr="005E7CEE">
      <w:rPr>
        <w:rFonts w:ascii="Arial" w:hAnsi="Arial"/>
        <w:sz w:val="16"/>
        <w:szCs w:val="16"/>
      </w:rPr>
      <w:t>6040,</w:t>
    </w:r>
    <w:r w:rsidRPr="005E7CEE">
      <w:rPr>
        <w:rFonts w:ascii="Arial" w:hAnsi="Arial"/>
        <w:spacing w:val="-3"/>
        <w:sz w:val="16"/>
        <w:szCs w:val="16"/>
      </w:rPr>
      <w:t xml:space="preserve"> </w:t>
    </w:r>
    <w:r w:rsidRPr="005E7CEE">
      <w:rPr>
        <w:rFonts w:ascii="Arial" w:hAnsi="Arial"/>
        <w:sz w:val="16"/>
        <w:szCs w:val="16"/>
      </w:rPr>
      <w:t>Fort</w:t>
    </w:r>
    <w:r w:rsidRPr="005E7CEE">
      <w:rPr>
        <w:rFonts w:ascii="Arial" w:hAnsi="Arial"/>
        <w:spacing w:val="-2"/>
        <w:sz w:val="16"/>
        <w:szCs w:val="16"/>
      </w:rPr>
      <w:t xml:space="preserve"> </w:t>
    </w:r>
    <w:r w:rsidRPr="005E7CEE">
      <w:rPr>
        <w:rFonts w:ascii="Arial" w:hAnsi="Arial"/>
        <w:sz w:val="16"/>
        <w:szCs w:val="16"/>
      </w:rPr>
      <w:t>McMurray,</w:t>
    </w:r>
    <w:r w:rsidRPr="005E7CEE">
      <w:rPr>
        <w:rFonts w:ascii="Arial" w:hAnsi="Arial"/>
        <w:spacing w:val="-11"/>
        <w:sz w:val="16"/>
        <w:szCs w:val="16"/>
      </w:rPr>
      <w:t xml:space="preserve"> </w:t>
    </w:r>
    <w:r w:rsidRPr="005E7CEE">
      <w:rPr>
        <w:rFonts w:ascii="Arial" w:hAnsi="Arial"/>
        <w:sz w:val="16"/>
        <w:szCs w:val="16"/>
      </w:rPr>
      <w:t>AB</w:t>
    </w:r>
    <w:r w:rsidRPr="005E7CEE">
      <w:rPr>
        <w:rFonts w:ascii="Arial" w:hAnsi="Arial"/>
        <w:spacing w:val="-5"/>
        <w:sz w:val="16"/>
        <w:szCs w:val="16"/>
      </w:rPr>
      <w:t xml:space="preserve"> </w:t>
    </w:r>
    <w:r w:rsidRPr="005E7CEE">
      <w:rPr>
        <w:rFonts w:ascii="Arial" w:hAnsi="Arial"/>
        <w:sz w:val="16"/>
        <w:szCs w:val="16"/>
      </w:rPr>
      <w:t>T9H</w:t>
    </w:r>
    <w:r w:rsidRPr="005E7CEE">
      <w:rPr>
        <w:rFonts w:ascii="Arial" w:hAnsi="Arial"/>
        <w:spacing w:val="-2"/>
        <w:sz w:val="16"/>
        <w:szCs w:val="16"/>
      </w:rPr>
      <w:t xml:space="preserve"> </w:t>
    </w:r>
    <w:r w:rsidRPr="005E7CEE">
      <w:rPr>
        <w:rFonts w:ascii="Arial" w:hAnsi="Arial"/>
        <w:sz w:val="16"/>
        <w:szCs w:val="16"/>
      </w:rPr>
      <w:t>4W1</w:t>
    </w:r>
    <w:r w:rsidRPr="005E7CEE">
      <w:rPr>
        <w:rFonts w:ascii="Arial" w:hAnsi="Arial"/>
        <w:spacing w:val="-3"/>
        <w:sz w:val="16"/>
        <w:szCs w:val="16"/>
      </w:rPr>
      <w:t xml:space="preserve"> </w:t>
    </w:r>
    <w:r w:rsidRPr="005E7CEE">
      <w:rPr>
        <w:rFonts w:ascii="Arial" w:hAnsi="Arial"/>
        <w:sz w:val="16"/>
        <w:szCs w:val="16"/>
      </w:rPr>
      <w:t xml:space="preserve">  </w:t>
    </w:r>
    <w:r w:rsidRPr="005E7CEE">
      <w:rPr>
        <w:rFonts w:ascii="Arial" w:hAnsi="Arial"/>
        <w:b/>
        <w:color w:val="18988B" w:themeColor="accent1"/>
        <w:sz w:val="16"/>
        <w:szCs w:val="16"/>
      </w:rPr>
      <w:t>T</w:t>
    </w:r>
    <w:r w:rsidRPr="005E7CEE">
      <w:rPr>
        <w:rFonts w:ascii="Arial" w:hAnsi="Arial"/>
        <w:b/>
        <w:color w:val="448195"/>
        <w:spacing w:val="-2"/>
        <w:sz w:val="16"/>
        <w:szCs w:val="16"/>
      </w:rPr>
      <w:t xml:space="preserve"> </w:t>
    </w:r>
    <w:r w:rsidRPr="005E7CEE">
      <w:rPr>
        <w:rFonts w:ascii="Arial" w:hAnsi="Arial"/>
        <w:sz w:val="16"/>
        <w:szCs w:val="16"/>
      </w:rPr>
      <w:t>780</w:t>
    </w:r>
    <w:r w:rsidRPr="005E7CEE">
      <w:rPr>
        <w:rFonts w:ascii="Arial" w:hAnsi="Arial"/>
        <w:spacing w:val="-3"/>
        <w:sz w:val="16"/>
        <w:szCs w:val="16"/>
      </w:rPr>
      <w:t xml:space="preserve"> </w:t>
    </w:r>
    <w:r w:rsidRPr="005E7CEE">
      <w:rPr>
        <w:rFonts w:ascii="Arial" w:hAnsi="Arial"/>
        <w:sz w:val="16"/>
        <w:szCs w:val="16"/>
      </w:rPr>
      <w:t>334</w:t>
    </w:r>
    <w:r w:rsidRPr="005E7CEE">
      <w:rPr>
        <w:rFonts w:ascii="Arial" w:hAnsi="Arial"/>
        <w:spacing w:val="-3"/>
        <w:sz w:val="16"/>
        <w:szCs w:val="16"/>
      </w:rPr>
      <w:t xml:space="preserve"> </w:t>
    </w:r>
    <w:r w:rsidRPr="005E7CEE">
      <w:rPr>
        <w:rFonts w:ascii="Arial" w:hAnsi="Arial"/>
        <w:sz w:val="16"/>
        <w:szCs w:val="16"/>
      </w:rPr>
      <w:t>2446</w:t>
    </w:r>
    <w:r w:rsidRPr="005E7CEE">
      <w:rPr>
        <w:rFonts w:ascii="Arial" w:hAnsi="Arial"/>
        <w:spacing w:val="-3"/>
        <w:sz w:val="16"/>
        <w:szCs w:val="16"/>
      </w:rPr>
      <w:t xml:space="preserve"> </w:t>
    </w:r>
    <w:r w:rsidRPr="005E7CEE">
      <w:rPr>
        <w:rFonts w:ascii="Arial" w:hAnsi="Arial"/>
        <w:sz w:val="16"/>
        <w:szCs w:val="16"/>
      </w:rPr>
      <w:t xml:space="preserve">  </w:t>
    </w:r>
    <w:r w:rsidRPr="005E7CEE">
      <w:rPr>
        <w:rFonts w:ascii="Arial" w:hAnsi="Arial"/>
        <w:b/>
        <w:color w:val="18988B" w:themeColor="accent1"/>
        <w:sz w:val="16"/>
        <w:szCs w:val="16"/>
      </w:rPr>
      <w:t>fmfngroup.com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25D3F" w14:textId="77777777" w:rsidR="009D6F2C" w:rsidRDefault="009D6F2C" w:rsidP="003A45BD">
      <w:r>
        <w:separator/>
      </w:r>
    </w:p>
  </w:footnote>
  <w:footnote w:type="continuationSeparator" w:id="0">
    <w:p w14:paraId="3F9B36C3" w14:textId="77777777" w:rsidR="009D6F2C" w:rsidRDefault="009D6F2C" w:rsidP="003A45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4E53A" w14:textId="77777777" w:rsidR="008D56D5" w:rsidRDefault="008D56D5" w:rsidP="003A45BD">
    <w:pPr>
      <w:pStyle w:val="Head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61DAE9C7" wp14:editId="3E8FF90E">
          <wp:simplePos x="0" y="0"/>
          <wp:positionH relativeFrom="column">
            <wp:posOffset>-81915</wp:posOffset>
          </wp:positionH>
          <wp:positionV relativeFrom="paragraph">
            <wp:posOffset>3810</wp:posOffset>
          </wp:positionV>
          <wp:extent cx="1440000" cy="708000"/>
          <wp:effectExtent l="0" t="0" r="0" b="3810"/>
          <wp:wrapNone/>
          <wp:docPr id="3" name="Picture 3" descr="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7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A9200" w14:textId="4D51BC2A" w:rsidR="00092799" w:rsidRDefault="002F2C59" w:rsidP="003A45BD">
    <w:pPr>
      <w:pStyle w:val="Header"/>
    </w:pPr>
    <w:r>
      <w:rPr>
        <w:noProof/>
      </w:rPr>
      <w:drawing>
        <wp:anchor distT="0" distB="0" distL="114300" distR="114300" simplePos="0" relativeHeight="251666432" behindDoc="1" locked="0" layoutInCell="1" allowOverlap="1" wp14:anchorId="53AC7930" wp14:editId="126B71B0">
          <wp:simplePos x="0" y="0"/>
          <wp:positionH relativeFrom="margin">
            <wp:align>left</wp:align>
          </wp:positionH>
          <wp:positionV relativeFrom="margin">
            <wp:posOffset>-180975</wp:posOffset>
          </wp:positionV>
          <wp:extent cx="963295" cy="1012190"/>
          <wp:effectExtent l="0" t="0" r="8255" b="0"/>
          <wp:wrapTight wrapText="bothSides">
            <wp:wrapPolygon edited="0">
              <wp:start x="8116" y="0"/>
              <wp:lineTo x="2563" y="2033"/>
              <wp:lineTo x="2136" y="3659"/>
              <wp:lineTo x="5126" y="6504"/>
              <wp:lineTo x="427" y="6504"/>
              <wp:lineTo x="0" y="8537"/>
              <wp:lineTo x="1709" y="13009"/>
              <wp:lineTo x="0" y="17481"/>
              <wp:lineTo x="0" y="21139"/>
              <wp:lineTo x="21358" y="21139"/>
              <wp:lineTo x="21358" y="17481"/>
              <wp:lineTo x="19649" y="13009"/>
              <wp:lineTo x="21358" y="8537"/>
              <wp:lineTo x="20931" y="6504"/>
              <wp:lineTo x="16232" y="6504"/>
              <wp:lineTo x="19649" y="3659"/>
              <wp:lineTo x="18795" y="2033"/>
              <wp:lineTo x="13242" y="0"/>
              <wp:lineTo x="8116" y="0"/>
            </wp:wrapPolygon>
          </wp:wrapTight>
          <wp:docPr id="6132594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3295" cy="1012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22053"/>
    <w:multiLevelType w:val="hybridMultilevel"/>
    <w:tmpl w:val="57F25EA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36CF2"/>
    <w:multiLevelType w:val="multilevel"/>
    <w:tmpl w:val="8BD85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0954F0"/>
    <w:multiLevelType w:val="hybridMultilevel"/>
    <w:tmpl w:val="9258CA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36091"/>
    <w:multiLevelType w:val="hybridMultilevel"/>
    <w:tmpl w:val="EE783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51424"/>
    <w:multiLevelType w:val="multilevel"/>
    <w:tmpl w:val="9B1AA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546926"/>
    <w:multiLevelType w:val="hybridMultilevel"/>
    <w:tmpl w:val="CC2C3932"/>
    <w:lvl w:ilvl="0" w:tplc="8E14107C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CE4F56"/>
    <w:multiLevelType w:val="hybridMultilevel"/>
    <w:tmpl w:val="C20008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CC5326"/>
    <w:multiLevelType w:val="multilevel"/>
    <w:tmpl w:val="4D58B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970077"/>
    <w:multiLevelType w:val="multilevel"/>
    <w:tmpl w:val="F7F28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7A0FF3"/>
    <w:multiLevelType w:val="multilevel"/>
    <w:tmpl w:val="120A5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5763968">
    <w:abstractNumId w:val="5"/>
  </w:num>
  <w:num w:numId="2" w16cid:durableId="765854642">
    <w:abstractNumId w:val="3"/>
  </w:num>
  <w:num w:numId="3" w16cid:durableId="2073891629">
    <w:abstractNumId w:val="8"/>
  </w:num>
  <w:num w:numId="4" w16cid:durableId="1797529028">
    <w:abstractNumId w:val="7"/>
  </w:num>
  <w:num w:numId="5" w16cid:durableId="1513033410">
    <w:abstractNumId w:val="1"/>
  </w:num>
  <w:num w:numId="6" w16cid:durableId="572157112">
    <w:abstractNumId w:val="9"/>
  </w:num>
  <w:num w:numId="7" w16cid:durableId="107511197">
    <w:abstractNumId w:val="4"/>
  </w:num>
  <w:num w:numId="8" w16cid:durableId="1518081933">
    <w:abstractNumId w:val="0"/>
  </w:num>
  <w:num w:numId="9" w16cid:durableId="1572036075">
    <w:abstractNumId w:val="6"/>
  </w:num>
  <w:num w:numId="10" w16cid:durableId="1356809654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25B"/>
    <w:rsid w:val="000025DE"/>
    <w:rsid w:val="000028B4"/>
    <w:rsid w:val="00004739"/>
    <w:rsid w:val="00041028"/>
    <w:rsid w:val="000533C6"/>
    <w:rsid w:val="00053E14"/>
    <w:rsid w:val="00060DEF"/>
    <w:rsid w:val="00080E1E"/>
    <w:rsid w:val="00091C28"/>
    <w:rsid w:val="00092799"/>
    <w:rsid w:val="00095A25"/>
    <w:rsid w:val="000C6CFB"/>
    <w:rsid w:val="00127F3B"/>
    <w:rsid w:val="001554EB"/>
    <w:rsid w:val="00175478"/>
    <w:rsid w:val="00186F27"/>
    <w:rsid w:val="001E375B"/>
    <w:rsid w:val="002165F7"/>
    <w:rsid w:val="002645AB"/>
    <w:rsid w:val="002F0FDE"/>
    <w:rsid w:val="002F2C59"/>
    <w:rsid w:val="0030304E"/>
    <w:rsid w:val="00322842"/>
    <w:rsid w:val="003361CD"/>
    <w:rsid w:val="003656F2"/>
    <w:rsid w:val="00387173"/>
    <w:rsid w:val="003A06F8"/>
    <w:rsid w:val="003A45BD"/>
    <w:rsid w:val="003A5091"/>
    <w:rsid w:val="004036A8"/>
    <w:rsid w:val="00447FD9"/>
    <w:rsid w:val="00453A3D"/>
    <w:rsid w:val="00475F42"/>
    <w:rsid w:val="004B511B"/>
    <w:rsid w:val="005100F7"/>
    <w:rsid w:val="005236F8"/>
    <w:rsid w:val="00546962"/>
    <w:rsid w:val="0056649D"/>
    <w:rsid w:val="0057625B"/>
    <w:rsid w:val="00576535"/>
    <w:rsid w:val="00590D31"/>
    <w:rsid w:val="005D5755"/>
    <w:rsid w:val="005D6CAE"/>
    <w:rsid w:val="005E2333"/>
    <w:rsid w:val="005E7CEE"/>
    <w:rsid w:val="00617874"/>
    <w:rsid w:val="00640742"/>
    <w:rsid w:val="0064287B"/>
    <w:rsid w:val="006A63D4"/>
    <w:rsid w:val="006C60DA"/>
    <w:rsid w:val="006F0B44"/>
    <w:rsid w:val="0079033B"/>
    <w:rsid w:val="007B07B5"/>
    <w:rsid w:val="007C1FD7"/>
    <w:rsid w:val="008030B3"/>
    <w:rsid w:val="008117FA"/>
    <w:rsid w:val="00814E86"/>
    <w:rsid w:val="00852320"/>
    <w:rsid w:val="0088134C"/>
    <w:rsid w:val="0088534C"/>
    <w:rsid w:val="00896064"/>
    <w:rsid w:val="008A2006"/>
    <w:rsid w:val="008B30B5"/>
    <w:rsid w:val="008D56D5"/>
    <w:rsid w:val="008F3611"/>
    <w:rsid w:val="00932BDC"/>
    <w:rsid w:val="009330F0"/>
    <w:rsid w:val="00994144"/>
    <w:rsid w:val="009A0078"/>
    <w:rsid w:val="009D6479"/>
    <w:rsid w:val="009D6F2C"/>
    <w:rsid w:val="00A12819"/>
    <w:rsid w:val="00A37738"/>
    <w:rsid w:val="00A54C69"/>
    <w:rsid w:val="00AB427C"/>
    <w:rsid w:val="00AC44D6"/>
    <w:rsid w:val="00AE76B5"/>
    <w:rsid w:val="00B0787B"/>
    <w:rsid w:val="00B52F04"/>
    <w:rsid w:val="00B6266E"/>
    <w:rsid w:val="00B63603"/>
    <w:rsid w:val="00B81FAB"/>
    <w:rsid w:val="00B86D16"/>
    <w:rsid w:val="00BF00BA"/>
    <w:rsid w:val="00BF36E2"/>
    <w:rsid w:val="00C24284"/>
    <w:rsid w:val="00C51C43"/>
    <w:rsid w:val="00C6483F"/>
    <w:rsid w:val="00CD5F4E"/>
    <w:rsid w:val="00CF273E"/>
    <w:rsid w:val="00D0151C"/>
    <w:rsid w:val="00D12E03"/>
    <w:rsid w:val="00D17FB4"/>
    <w:rsid w:val="00D344A9"/>
    <w:rsid w:val="00D45EBD"/>
    <w:rsid w:val="00D63BAD"/>
    <w:rsid w:val="00D64F15"/>
    <w:rsid w:val="00D8408B"/>
    <w:rsid w:val="00D871C8"/>
    <w:rsid w:val="00D90A99"/>
    <w:rsid w:val="00DA4731"/>
    <w:rsid w:val="00DA7814"/>
    <w:rsid w:val="00DE2AE9"/>
    <w:rsid w:val="00E26CB8"/>
    <w:rsid w:val="00E51BCD"/>
    <w:rsid w:val="00E70EE5"/>
    <w:rsid w:val="00EA41EE"/>
    <w:rsid w:val="00ED723E"/>
    <w:rsid w:val="00EE7F09"/>
    <w:rsid w:val="00F21C54"/>
    <w:rsid w:val="00F81464"/>
    <w:rsid w:val="00FB3F27"/>
    <w:rsid w:val="00FC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7B8DF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A45BD"/>
    <w:pPr>
      <w:spacing w:after="200" w:line="276" w:lineRule="auto"/>
    </w:pPr>
    <w:rPr>
      <w:rFonts w:ascii="Calibri" w:eastAsia="Arial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F00B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00B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F00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00BA"/>
    <w:rPr>
      <w:rFonts w:ascii="Arial" w:eastAsia="Arial" w:hAnsi="Arial" w:cs="Arial"/>
    </w:rPr>
  </w:style>
  <w:style w:type="paragraph" w:customStyle="1" w:styleId="Subheads">
    <w:name w:val="Subheads"/>
    <w:basedOn w:val="NoSpacing"/>
    <w:qFormat/>
    <w:rsid w:val="003A45BD"/>
    <w:pPr>
      <w:widowControl/>
      <w:autoSpaceDE/>
      <w:autoSpaceDN/>
      <w:spacing w:before="120" w:after="80"/>
    </w:pPr>
    <w:rPr>
      <w:rFonts w:asciiTheme="minorHAnsi" w:eastAsiaTheme="minorHAnsi" w:hAnsiTheme="minorHAnsi" w:cs="Times New Roman (Body CS)"/>
      <w:b/>
      <w:caps/>
      <w:color w:val="18988B" w:themeColor="accent1"/>
      <w:sz w:val="24"/>
      <w:szCs w:val="24"/>
      <w:lang w:val="en-CA"/>
    </w:rPr>
  </w:style>
  <w:style w:type="paragraph" w:customStyle="1" w:styleId="Bullets">
    <w:name w:val="Bullets"/>
    <w:basedOn w:val="ListParagraph"/>
    <w:qFormat/>
    <w:rsid w:val="003A45BD"/>
    <w:pPr>
      <w:widowControl/>
      <w:numPr>
        <w:numId w:val="1"/>
      </w:numPr>
      <w:autoSpaceDE/>
      <w:autoSpaceDN/>
      <w:ind w:left="584" w:hanging="227"/>
      <w:contextualSpacing/>
    </w:pPr>
    <w:rPr>
      <w:rFonts w:asciiTheme="minorHAnsi" w:eastAsiaTheme="minorHAnsi" w:hAnsiTheme="minorHAnsi" w:cstheme="minorBidi"/>
      <w:lang w:val="en-CA"/>
    </w:rPr>
  </w:style>
  <w:style w:type="paragraph" w:styleId="NoSpacing">
    <w:name w:val="No Spacing"/>
    <w:uiPriority w:val="1"/>
    <w:qFormat/>
    <w:rsid w:val="003A45BD"/>
    <w:rPr>
      <w:rFonts w:ascii="Arial" w:eastAsia="Arial" w:hAnsi="Arial" w:cs="Arial"/>
    </w:rPr>
  </w:style>
  <w:style w:type="paragraph" w:customStyle="1" w:styleId="JobTitle">
    <w:name w:val="Job Title"/>
    <w:basedOn w:val="NoSpacing"/>
    <w:qFormat/>
    <w:rsid w:val="003A45BD"/>
    <w:pPr>
      <w:widowControl/>
      <w:autoSpaceDE/>
      <w:autoSpaceDN/>
      <w:spacing w:after="120"/>
      <w:ind w:left="4820"/>
    </w:pPr>
    <w:rPr>
      <w:rFonts w:asciiTheme="minorHAnsi" w:eastAsiaTheme="minorHAnsi" w:hAnsiTheme="minorHAnsi" w:cstheme="minorBidi"/>
      <w:b/>
      <w:color w:val="18988B" w:themeColor="accent1"/>
      <w:sz w:val="36"/>
      <w:lang w:val="en-CA"/>
    </w:rPr>
  </w:style>
  <w:style w:type="paragraph" w:customStyle="1" w:styleId="Location">
    <w:name w:val="Location"/>
    <w:basedOn w:val="NoSpacing"/>
    <w:qFormat/>
    <w:rsid w:val="003A45BD"/>
    <w:pPr>
      <w:widowControl/>
      <w:autoSpaceDE/>
      <w:autoSpaceDN/>
      <w:spacing w:after="360"/>
      <w:ind w:left="4820"/>
    </w:pPr>
    <w:rPr>
      <w:rFonts w:asciiTheme="minorHAnsi" w:eastAsiaTheme="minorHAnsi" w:hAnsiTheme="minorHAnsi" w:cstheme="minorBidi"/>
      <w:lang w:val="en-CA"/>
    </w:rPr>
  </w:style>
  <w:style w:type="paragraph" w:customStyle="1" w:styleId="Address">
    <w:name w:val="Address"/>
    <w:basedOn w:val="Normal"/>
    <w:uiPriority w:val="1"/>
    <w:qFormat/>
    <w:rsid w:val="005E7CEE"/>
    <w:pPr>
      <w:spacing w:before="87" w:after="0" w:line="240" w:lineRule="auto"/>
    </w:pPr>
    <w:rPr>
      <w:rFonts w:ascii="Arial" w:hAnsi="Arial"/>
      <w:sz w:val="16"/>
      <w:szCs w:val="16"/>
    </w:rPr>
  </w:style>
  <w:style w:type="paragraph" w:styleId="NormalWeb">
    <w:name w:val="Normal (Web)"/>
    <w:basedOn w:val="Normal"/>
    <w:uiPriority w:val="99"/>
    <w:unhideWhenUsed/>
    <w:rsid w:val="004B511B"/>
    <w:pPr>
      <w:widowControl/>
      <w:autoSpaceDE/>
      <w:autoSpaceDN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styleId="Hyperlink">
    <w:name w:val="Hyperlink"/>
    <w:basedOn w:val="DefaultParagraphFont"/>
    <w:uiPriority w:val="99"/>
    <w:unhideWhenUsed/>
    <w:rsid w:val="004B511B"/>
    <w:rPr>
      <w:color w:val="448195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3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3C6"/>
    <w:rPr>
      <w:rFonts w:ascii="Segoe UI" w:eastAsia="Arial" w:hAnsi="Segoe UI" w:cs="Segoe UI"/>
      <w:sz w:val="18"/>
      <w:szCs w:val="18"/>
    </w:rPr>
  </w:style>
  <w:style w:type="paragraph" w:customStyle="1" w:styleId="Default">
    <w:name w:val="Default"/>
    <w:rsid w:val="005E2333"/>
    <w:pPr>
      <w:widowControl/>
      <w:adjustRightInd w:val="0"/>
    </w:pPr>
    <w:rPr>
      <w:rFonts w:ascii="Calibri" w:hAnsi="Calibri" w:cs="Calibri"/>
      <w:color w:val="000000"/>
      <w:sz w:val="24"/>
      <w:szCs w:val="24"/>
      <w:lang w:val="en-CA"/>
    </w:rPr>
  </w:style>
  <w:style w:type="character" w:styleId="Strong">
    <w:name w:val="Strong"/>
    <w:basedOn w:val="DefaultParagraphFont"/>
    <w:uiPriority w:val="22"/>
    <w:qFormat/>
    <w:rsid w:val="00DA4731"/>
    <w:rPr>
      <w:b/>
      <w:bCs/>
    </w:rPr>
  </w:style>
  <w:style w:type="character" w:customStyle="1" w:styleId="wbzude">
    <w:name w:val="wbzude"/>
    <w:basedOn w:val="DefaultParagraphFont"/>
    <w:rsid w:val="00091C28"/>
  </w:style>
  <w:style w:type="character" w:styleId="CommentReference">
    <w:name w:val="annotation reference"/>
    <w:basedOn w:val="DefaultParagraphFont"/>
    <w:uiPriority w:val="99"/>
    <w:semiHidden/>
    <w:unhideWhenUsed/>
    <w:rsid w:val="008117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17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17FA"/>
    <w:rPr>
      <w:rFonts w:ascii="Calibri" w:eastAsia="Arial" w:hAnsi="Calibri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17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17FA"/>
    <w:rPr>
      <w:rFonts w:ascii="Calibri" w:eastAsia="Arial" w:hAnsi="Calibri" w:cs="Arial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8853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r@fmfngroup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FMFNGroup 2021 1">
  <a:themeElements>
    <a:clrScheme name="FMFN Group 2021">
      <a:dk1>
        <a:srgbClr val="000000"/>
      </a:dk1>
      <a:lt1>
        <a:srgbClr val="FFFFFF"/>
      </a:lt1>
      <a:dk2>
        <a:srgbClr val="415364"/>
      </a:dk2>
      <a:lt2>
        <a:srgbClr val="C9E5D8"/>
      </a:lt2>
      <a:accent1>
        <a:srgbClr val="18988B"/>
      </a:accent1>
      <a:accent2>
        <a:srgbClr val="FF4D00"/>
      </a:accent2>
      <a:accent3>
        <a:srgbClr val="FF8300"/>
      </a:accent3>
      <a:accent4>
        <a:srgbClr val="3D7BC8"/>
      </a:accent4>
      <a:accent5>
        <a:srgbClr val="A0D310"/>
      </a:accent5>
      <a:accent6>
        <a:srgbClr val="FFFEFE"/>
      </a:accent6>
      <a:hlink>
        <a:srgbClr val="448195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MFNGroup 2021 1" id="{7E0AE49B-FB06-7B41-B51B-E8AE16646FB5}" vid="{5212B6A9-6985-5144-9E3A-0CF917F1B3F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ad43e0b-4b0c-4441-8936-7e53aef12b0c" xsi:nil="true"/>
    <lcf76f155ced4ddcb4097134ff3c332f xmlns="5aaaa214-a890-4310-afa5-7c949663296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874A21FB03F24D9D3B1E84F9B5BDE0" ma:contentTypeVersion="15" ma:contentTypeDescription="Create a new document." ma:contentTypeScope="" ma:versionID="27b53dc032b0478421661919edd9beea">
  <xsd:schema xmlns:xsd="http://www.w3.org/2001/XMLSchema" xmlns:xs="http://www.w3.org/2001/XMLSchema" xmlns:p="http://schemas.microsoft.com/office/2006/metadata/properties" xmlns:ns2="3ad43e0b-4b0c-4441-8936-7e53aef12b0c" xmlns:ns3="5aaaa214-a890-4310-afa5-7c949663296c" targetNamespace="http://schemas.microsoft.com/office/2006/metadata/properties" ma:root="true" ma:fieldsID="297d384f26bd6934b455b62aa9b3e475" ns2:_="" ns3:_="">
    <xsd:import namespace="3ad43e0b-4b0c-4441-8936-7e53aef12b0c"/>
    <xsd:import namespace="5aaaa214-a890-4310-afa5-7c949663296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d43e0b-4b0c-4441-8936-7e53aef12b0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82fb5e8-df81-42ab-bfc9-33fdecac429b}" ma:internalName="TaxCatchAll" ma:showField="CatchAllData" ma:web="3ad43e0b-4b0c-4441-8936-7e53aef12b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aaa214-a890-4310-afa5-7c94966329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950d2c4-5515-441f-96d4-ed9fbdc840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6400A0-01A0-4F97-8552-DF107B5F03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23EEC9-BA5E-4AE6-9CFC-5110E7763B88}">
  <ds:schemaRefs>
    <ds:schemaRef ds:uri="http://schemas.microsoft.com/office/2006/metadata/properties"/>
    <ds:schemaRef ds:uri="http://schemas.microsoft.com/office/infopath/2007/PartnerControls"/>
    <ds:schemaRef ds:uri="3ad43e0b-4b0c-4441-8936-7e53aef12b0c"/>
    <ds:schemaRef ds:uri="5aaaa214-a890-4310-afa5-7c949663296c"/>
  </ds:schemaRefs>
</ds:datastoreItem>
</file>

<file path=customXml/itemProps3.xml><?xml version="1.0" encoding="utf-8"?>
<ds:datastoreItem xmlns:ds="http://schemas.openxmlformats.org/officeDocument/2006/customXml" ds:itemID="{E011FA82-0D20-4CC6-9D44-844C827355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d43e0b-4b0c-4441-8936-7e53aef12b0c"/>
    <ds:schemaRef ds:uri="5aaaa214-a890-4310-afa5-7c94966329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73BA79-3D83-473C-85BB-1B373CB4F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CRE User</dc:creator>
  <cp:lastModifiedBy>Carolyn Gillard</cp:lastModifiedBy>
  <cp:revision>6</cp:revision>
  <cp:lastPrinted>2021-07-29T15:08:00Z</cp:lastPrinted>
  <dcterms:created xsi:type="dcterms:W3CDTF">2026-10-13T21:05:00Z</dcterms:created>
  <dcterms:modified xsi:type="dcterms:W3CDTF">2026-10-13T21:08:00Z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2017-11-22T00:00:00Z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2017-11-22T00:00:00Z</vt:filetime>
  </property>
  <property fmtid="{D5CDD505-2E9C-101B-9397-08002B2CF9AE}" pid="5" name="ContentTypeId">
    <vt:lpwstr>0x01010056874A21FB03F24D9D3B1E84F9B5BDE0</vt:lpwstr>
  </property>
  <property fmtid="{D5CDD505-2E9C-101B-9397-08002B2CF9AE}" pid="6" name="Order">
    <vt:r8>2789200</vt:r8>
  </property>
  <property fmtid="{D5CDD505-2E9C-101B-9397-08002B2CF9AE}" pid="7" name="MediaServiceImageTags">
    <vt:lpwstr/>
  </property>
</Properties>
</file>